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Nadaj meblom kolonialnym drugie życie!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kilku lat posiadasz w swoim domu meble koloniale? Chcesz o nie odpowiednio zadbać i przywrócić im dawny blask? Sprawdź, jak to zrobić!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odnowić meble kolonialne? Ożyw na nowo swoje wnętrza!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mebel stanowi piękny fragment jakiejś historii, jednocześnie przynosząc ze sobą wyrafinowany styl i charakter. Jednak z biegiem czasu, te wyjątkowe dzieła mogą wymagać odnowienia, aby zachować swoje piękno. Warto poznać tajniki odnawiania </w:t>
      </w:r>
      <w:r>
        <w:rPr>
          <w:rFonts w:ascii="calibri" w:hAnsi="calibri" w:eastAsia="calibri" w:cs="calibri"/>
          <w:sz w:val="24"/>
          <w:szCs w:val="24"/>
          <w:b/>
        </w:rPr>
        <w:t xml:space="preserve">mebli kolonialnych</w:t>
      </w:r>
      <w:r>
        <w:rPr>
          <w:rFonts w:ascii="calibri" w:hAnsi="calibri" w:eastAsia="calibri" w:cs="calibri"/>
          <w:sz w:val="24"/>
          <w:szCs w:val="24"/>
        </w:rPr>
        <w:t xml:space="preserve">, aby cieszyć się nimi przez wiele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wskazówki odnawiania mebli kolonialnych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Przywracanie życia starym meblom kolonialnym może być fascynującym i satysfakcjonującym przedsięwzięciem. Te historyczne dzieła sztuki nie tylko posiadają wyjątkowy urok, ale także przypominają o dawnych epokach i stylach. Aby zachować ich pierwotny blask oraz wartość historyczną, konieczne jest właściwe podejście do procesu odnawiania. Poniżej przedstawiamy najważniejsze wskazówki, które pomogą Ci w przywracaniu mebli do pełnej świetności.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Przywróć blask drewna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w procesie odnawiania mebli w stylu kolonialnym jest przywrócenie blasku drewna. Najpierw starannie oczyść mebel, usuwając kurz i zabrudzenia. Następnie przystąp do renowacji powierzchni drewna. W zależności od stanu mebla możesz zdecydować się na przeszlifowanie, lakierowanie lub olejowanie. To ożywi naturalne piękno drewna i przywróci meblom ich pierwotny blask.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Dbaj o szczegóły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Meble kolonialne</w:t>
      </w:r>
      <w:r>
        <w:rPr>
          <w:rFonts w:ascii="calibri" w:hAnsi="calibri" w:eastAsia="calibri" w:cs="calibri"/>
          <w:sz w:val="24"/>
          <w:szCs w:val="24"/>
        </w:rPr>
        <w:t xml:space="preserve"> to często złożone konstrukcje, zdobione ornamentami i detalami. Aby odnowienie było kompleksowe, nie zapomnij o tych szczegółach. Napraw ubytki i uszkodzenia, a także odśwież dekoracyjne elementy, takie jak mosiężne okucia czy rzeźby. Odpowiednia dbałość o szczegóły przywróci meblom ich dawny wspaniały wygląd.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Odnawianie mebli to nie tylko proces renowacji, ale także szansa na przywrócenie życia i historii tym wyjątkowym przedmiotom. Dzięki odpowiedniej pielęgnacji i dbałości o detale możesz cieszyć się nimi przez wiele lat, 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staną się niezastąpionym elementem twojego wnętrza, nadając mu wyjątkowy charakter.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mebleswiat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2024-05-10T07:24:14+02:00</dcterms:created>
  <dcterms:modified xsi:type="dcterms:W3CDTF">2024-05-10T07:24:14+02:00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